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rFonts w:ascii="Forte" w:hAnsi="Forte"/>
          <w:sz w:val="32"/>
        </w:rPr>
      </w:pPr>
      <w:bookmarkStart w:id="0" w:name="__UnoMark__2_1865893595"/>
      <w:bookmarkEnd w:id="0"/>
      <w:r>
        <mc:AlternateContent>
          <mc:Choice Requires="wps">
            <w:drawing>
              <wp:anchor behindDoc="0" distT="0" distB="127000" distL="0" distR="0" simplePos="0" locked="0" layoutInCell="1" allowOverlap="1" relativeHeight="2">
                <wp:simplePos x="0" y="0"/>
                <wp:positionH relativeFrom="column">
                  <wp:posOffset>0</wp:posOffset>
                </wp:positionH>
                <wp:positionV relativeFrom="paragraph">
                  <wp:posOffset>0</wp:posOffset>
                </wp:positionV>
                <wp:extent cx="1905" cy="1905"/>
                <wp:effectExtent l="0" t="0" r="0" b="0"/>
                <wp:wrapNone/>
                <wp:docPr id="1" name=""/>
                <a:graphic xmlns:a="http://schemas.openxmlformats.org/drawingml/2006/main">
                  <a:graphicData uri="http://schemas.microsoft.com/office/word/2010/wordprocessingShape">
                    <wps:wsp>
                      <wps:cNvSpPr/>
                      <wps:spPr>
                        <a:xfrm>
                          <a:off x="0" y="0"/>
                          <a:ext cx="1440" cy="1440"/>
                        </a:xfrm>
                        <a:solidFill>
                          <a:srgbClr val="ffffff"/>
                        </a:solidFill>
                        <a:ln>
                          <a:solidFill>
                            <a:srgbClr val="4579b8"/>
                          </a:solidFill>
                        </a:ln>
                      </wps:spPr>
                      <wps:style>
                        <a:lnRef idx="0"/>
                        <a:fillRef idx="0"/>
                        <a:effectRef idx="0"/>
                        <a:fontRef idx="minor"/>
                      </wps:style>
                      <wps:bodyPr/>
                    </wps:wsp>
                  </a:graphicData>
                </a:graphic>
              </wp:anchor>
            </w:drawing>
          </mc:Choice>
          <mc:Fallback>
            <w:pict/>
          </mc:Fallback>
        </mc:AlternateContent>
      </w:r>
      <w:r>
        <w:rPr>
          <w:rFonts w:ascii="Forte" w:hAnsi="Forte"/>
          <w:sz w:val="32"/>
        </w:rPr>
        <w:t>Crowhurst &amp; District Horticultural Society</w:t>
      </w:r>
    </w:p>
    <w:p>
      <w:pPr>
        <w:pStyle w:val="Normal"/>
        <w:spacing w:lineRule="auto" w:line="240" w:before="0" w:after="57"/>
        <w:jc w:val="center"/>
        <w:rPr/>
      </w:pPr>
      <w:r>
        <w:rPr>
          <w:rFonts w:cs="Calibri"/>
          <w:sz w:val="28"/>
        </w:rPr>
        <w:t>Annual General Meeting – Wed 7</w:t>
      </w:r>
      <w:r>
        <w:rPr>
          <w:rFonts w:cs="Calibri"/>
          <w:sz w:val="28"/>
          <w:vertAlign w:val="superscript"/>
        </w:rPr>
        <w:t>th</w:t>
      </w:r>
      <w:r>
        <w:rPr>
          <w:rFonts w:cs="Calibri"/>
          <w:sz w:val="28"/>
        </w:rPr>
        <w:t xml:space="preserve"> October 2015 at 7.15pm</w:t>
      </w:r>
    </w:p>
    <w:p>
      <w:pPr>
        <w:pStyle w:val="Normal"/>
        <w:spacing w:lineRule="auto" w:line="240" w:before="0" w:after="57"/>
        <w:jc w:val="center"/>
        <w:rPr>
          <w:rFonts w:cs="Calibri"/>
          <w:i/>
          <w:i/>
          <w:iCs/>
          <w:sz w:val="28"/>
        </w:rPr>
      </w:pPr>
      <w:r>
        <w:rPr>
          <w:rFonts w:cs="Calibri"/>
          <w:i/>
          <w:iCs/>
          <w:sz w:val="28"/>
        </w:rPr>
        <w:t>Crowhurst Village Hall</w:t>
      </w:r>
    </w:p>
    <w:p>
      <w:pPr>
        <w:pStyle w:val="Normal"/>
        <w:spacing w:lineRule="auto" w:line="240"/>
        <w:jc w:val="center"/>
        <w:rPr>
          <w:rFonts w:cs="Calibri"/>
          <w:b/>
          <w:b/>
          <w:sz w:val="4"/>
          <w:szCs w:val="8"/>
          <w:u w:val="single"/>
        </w:rPr>
      </w:pPr>
      <w:r>
        <w:rPr>
          <w:rFonts w:cs="Calibri"/>
          <w:b/>
          <w:sz w:val="4"/>
          <w:szCs w:val="8"/>
          <w:u w:val="single"/>
        </w:rPr>
      </w:r>
    </w:p>
    <w:p>
      <w:pPr>
        <w:pStyle w:val="Normal"/>
        <w:spacing w:lineRule="auto" w:line="240"/>
        <w:jc w:val="center"/>
        <w:rPr>
          <w:rFonts w:ascii="Buxton Sketch" w:hAnsi="Buxton Sketch" w:cs="Calibri"/>
          <w:b w:val="false"/>
          <w:b w:val="false"/>
          <w:bCs w:val="false"/>
          <w:sz w:val="40"/>
          <w:szCs w:val="28"/>
          <w:u w:val="single"/>
        </w:rPr>
      </w:pPr>
      <w:r>
        <w:rPr>
          <w:rFonts w:cs="Calibri" w:ascii="Buxton Sketch" w:hAnsi="Buxton Sketch"/>
          <w:b w:val="false"/>
          <w:bCs w:val="false"/>
          <w:sz w:val="40"/>
          <w:szCs w:val="28"/>
          <w:u w:val="single"/>
        </w:rPr>
        <w:t>Minutes</w:t>
      </w:r>
    </w:p>
    <w:p>
      <w:pPr>
        <w:pStyle w:val="ListParagraph"/>
        <w:numPr>
          <w:ilvl w:val="0"/>
          <w:numId w:val="1"/>
        </w:numPr>
        <w:spacing w:lineRule="auto" w:line="240"/>
        <w:rPr>
          <w:rFonts w:cs="Calibri"/>
          <w:b/>
          <w:b/>
          <w:bCs/>
          <w:sz w:val="26"/>
          <w:szCs w:val="26"/>
        </w:rPr>
      </w:pPr>
      <w:r>
        <w:rPr>
          <w:rFonts w:cs="Calibri"/>
          <w:b/>
          <w:bCs/>
          <w:sz w:val="26"/>
          <w:szCs w:val="26"/>
        </w:rPr>
        <w:t>Members Present</w:t>
      </w:r>
    </w:p>
    <w:p>
      <w:pPr>
        <w:pStyle w:val="ListParagraph"/>
        <w:numPr>
          <w:ilvl w:val="0"/>
          <w:numId w:val="0"/>
        </w:numPr>
        <w:spacing w:lineRule="auto" w:line="240"/>
        <w:ind w:left="720" w:right="0" w:hanging="0"/>
        <w:rPr>
          <w:rFonts w:cs="Calibri"/>
          <w:b w:val="false"/>
          <w:b w:val="false"/>
          <w:bCs w:val="false"/>
          <w:sz w:val="26"/>
          <w:szCs w:val="26"/>
        </w:rPr>
      </w:pPr>
      <w:r>
        <w:rPr>
          <w:rFonts w:cs="Calibri"/>
          <w:b w:val="false"/>
          <w:bCs w:val="false"/>
          <w:sz w:val="26"/>
          <w:szCs w:val="26"/>
        </w:rPr>
        <w:t>Mary Boorman, Bob &amp; Margaret Clifford, Jo Crouch, Alan Humphrey, Tim Knaggs, Shirley&amp; Tom Masters, Malcolm Moss, Nicola Stell</w:t>
      </w:r>
    </w:p>
    <w:p>
      <w:pPr>
        <w:pStyle w:val="ListParagraph"/>
        <w:numPr>
          <w:ilvl w:val="0"/>
          <w:numId w:val="1"/>
        </w:numPr>
        <w:spacing w:lineRule="auto" w:line="240"/>
        <w:rPr>
          <w:rFonts w:cs="Calibri"/>
          <w:b/>
          <w:b/>
          <w:bCs/>
          <w:sz w:val="26"/>
          <w:szCs w:val="26"/>
        </w:rPr>
      </w:pPr>
      <w:r>
        <w:rPr>
          <w:rFonts w:cs="Calibri"/>
          <w:b/>
          <w:bCs/>
          <w:sz w:val="26"/>
          <w:szCs w:val="26"/>
        </w:rPr>
        <w:t>Apologies for absence</w:t>
      </w:r>
    </w:p>
    <w:p>
      <w:pPr>
        <w:pStyle w:val="ListParagraph"/>
        <w:numPr>
          <w:ilvl w:val="0"/>
          <w:numId w:val="0"/>
        </w:numPr>
        <w:spacing w:lineRule="auto" w:line="240"/>
        <w:ind w:left="720" w:right="0" w:hanging="0"/>
        <w:rPr>
          <w:rFonts w:cs="Calibri"/>
          <w:b w:val="false"/>
          <w:b w:val="false"/>
          <w:bCs w:val="false"/>
          <w:sz w:val="26"/>
          <w:szCs w:val="26"/>
        </w:rPr>
      </w:pPr>
      <w:r>
        <w:rPr>
          <w:rFonts w:cs="Calibri"/>
          <w:b w:val="false"/>
          <w:bCs w:val="false"/>
          <w:sz w:val="26"/>
          <w:szCs w:val="26"/>
        </w:rPr>
        <w:t xml:space="preserve">Oliver Boorman-Humphrey, Brian Croft, Penny Knaggs, Frances Hamson </w:t>
      </w:r>
    </w:p>
    <w:p>
      <w:pPr>
        <w:pStyle w:val="ListParagraph"/>
        <w:numPr>
          <w:ilvl w:val="0"/>
          <w:numId w:val="1"/>
        </w:numPr>
        <w:spacing w:lineRule="auto" w:line="240"/>
        <w:rPr>
          <w:rFonts w:cs="Calibri"/>
          <w:b/>
          <w:b/>
          <w:bCs/>
          <w:sz w:val="26"/>
          <w:szCs w:val="26"/>
        </w:rPr>
      </w:pPr>
      <w:r>
        <w:rPr>
          <w:rFonts w:cs="Calibri"/>
          <w:b/>
          <w:bCs/>
          <w:sz w:val="26"/>
          <w:szCs w:val="26"/>
        </w:rPr>
        <w:t xml:space="preserve">Minutes of the last AGM </w:t>
      </w:r>
      <w:r>
        <w:rPr>
          <w:rFonts w:cs="Calibri"/>
          <w:b w:val="false"/>
          <w:bCs w:val="false"/>
          <w:sz w:val="26"/>
          <w:szCs w:val="26"/>
        </w:rPr>
        <w:t>: Read</w:t>
      </w:r>
    </w:p>
    <w:p>
      <w:pPr>
        <w:pStyle w:val="ListParagraph"/>
        <w:numPr>
          <w:ilvl w:val="1"/>
          <w:numId w:val="1"/>
        </w:numPr>
        <w:spacing w:lineRule="auto" w:line="240"/>
        <w:rPr>
          <w:rFonts w:cs="Calibri"/>
          <w:b/>
          <w:b/>
          <w:bCs/>
          <w:sz w:val="26"/>
          <w:szCs w:val="26"/>
        </w:rPr>
      </w:pPr>
      <w:r>
        <w:rPr>
          <w:rFonts w:cs="Calibri"/>
          <w:b/>
          <w:bCs/>
          <w:sz w:val="26"/>
          <w:szCs w:val="26"/>
        </w:rPr>
        <w:t xml:space="preserve">Matters arising from the minutes </w:t>
      </w:r>
    </w:p>
    <w:p>
      <w:pPr>
        <w:pStyle w:val="ListParagraph"/>
        <w:numPr>
          <w:ilvl w:val="0"/>
          <w:numId w:val="0"/>
        </w:numPr>
        <w:spacing w:lineRule="auto" w:line="240"/>
        <w:ind w:left="720" w:right="0" w:hanging="0"/>
        <w:rPr>
          <w:rFonts w:cs="Calibri"/>
          <w:b w:val="false"/>
          <w:b w:val="false"/>
          <w:bCs w:val="false"/>
          <w:sz w:val="26"/>
          <w:szCs w:val="26"/>
        </w:rPr>
      </w:pPr>
      <w:r>
        <w:rPr>
          <w:rFonts w:cs="Calibri"/>
          <w:b w:val="false"/>
          <w:bCs w:val="false"/>
          <w:sz w:val="26"/>
          <w:szCs w:val="26"/>
        </w:rPr>
        <w:t xml:space="preserve">Mary thanked Jo Crouch for sponsoring the two new “Sunflower” children's trophies that Jo donated in memory of her late father - these have been introduced and were well received. </w:t>
      </w:r>
    </w:p>
    <w:p>
      <w:pPr>
        <w:pStyle w:val="ListParagraph"/>
        <w:numPr>
          <w:ilvl w:val="0"/>
          <w:numId w:val="0"/>
        </w:numPr>
        <w:spacing w:lineRule="auto" w:line="240"/>
        <w:ind w:left="720" w:right="0" w:hanging="0"/>
        <w:rPr>
          <w:rFonts w:cs="Calibri"/>
          <w:b w:val="false"/>
          <w:b w:val="false"/>
          <w:bCs w:val="false"/>
          <w:sz w:val="26"/>
          <w:szCs w:val="26"/>
        </w:rPr>
      </w:pPr>
      <w:r>
        <w:rPr>
          <w:rFonts w:cs="Calibri"/>
          <w:b w:val="false"/>
          <w:bCs w:val="false"/>
          <w:sz w:val="26"/>
          <w:szCs w:val="26"/>
        </w:rPr>
        <w:t>The floor thanked Oliver for his work on introducing the society's website. Mary will look into introducing a society Facebook page to advertise future events as the website has shown to be of great value.</w:t>
      </w:r>
    </w:p>
    <w:p>
      <w:pPr>
        <w:pStyle w:val="ListParagraph"/>
        <w:numPr>
          <w:ilvl w:val="0"/>
          <w:numId w:val="0"/>
        </w:numPr>
        <w:spacing w:lineRule="auto" w:line="240"/>
        <w:ind w:left="720" w:right="0" w:hanging="0"/>
        <w:rPr>
          <w:rFonts w:cs="Calibri"/>
          <w:b w:val="false"/>
          <w:b w:val="false"/>
          <w:bCs w:val="false"/>
          <w:sz w:val="26"/>
          <w:szCs w:val="26"/>
        </w:rPr>
      </w:pPr>
      <w:r>
        <w:rPr>
          <w:rFonts w:cs="Calibri"/>
          <w:b w:val="false"/>
          <w:bCs w:val="false"/>
          <w:sz w:val="26"/>
          <w:szCs w:val="26"/>
        </w:rPr>
        <w:t>Proposed as correct by Alan Humphrey, seconded by Tim Knaggs.</w:t>
      </w:r>
    </w:p>
    <w:p>
      <w:pPr>
        <w:pStyle w:val="ListParagraph"/>
        <w:numPr>
          <w:ilvl w:val="0"/>
          <w:numId w:val="1"/>
        </w:numPr>
        <w:spacing w:lineRule="auto" w:line="240"/>
        <w:rPr>
          <w:rFonts w:cs="Calibri"/>
          <w:b/>
          <w:b/>
          <w:bCs/>
          <w:sz w:val="26"/>
          <w:szCs w:val="26"/>
        </w:rPr>
      </w:pPr>
      <w:r>
        <w:rPr>
          <w:rFonts w:cs="Calibri"/>
          <w:b/>
          <w:bCs/>
          <w:sz w:val="26"/>
          <w:szCs w:val="26"/>
        </w:rPr>
        <w:t>Chairman’s Report</w:t>
      </w:r>
    </w:p>
    <w:p>
      <w:pPr>
        <w:pStyle w:val="ListParagraph"/>
        <w:numPr>
          <w:ilvl w:val="0"/>
          <w:numId w:val="0"/>
        </w:numPr>
        <w:spacing w:lineRule="auto" w:line="240"/>
        <w:ind w:left="720" w:right="0" w:hanging="0"/>
        <w:rPr>
          <w:rFonts w:cs="Calibri"/>
          <w:b w:val="false"/>
          <w:b w:val="false"/>
          <w:bCs w:val="false"/>
          <w:sz w:val="26"/>
          <w:szCs w:val="26"/>
        </w:rPr>
      </w:pPr>
      <w:r>
        <w:rPr>
          <w:rFonts w:cs="Calibri"/>
          <w:b w:val="false"/>
          <w:bCs w:val="false"/>
          <w:sz w:val="26"/>
          <w:szCs w:val="26"/>
        </w:rPr>
        <w:t>Given by Mary Boorman.</w:t>
      </w:r>
    </w:p>
    <w:p>
      <w:pPr>
        <w:pStyle w:val="ListParagraph"/>
        <w:numPr>
          <w:ilvl w:val="0"/>
          <w:numId w:val="1"/>
        </w:numPr>
        <w:spacing w:lineRule="auto" w:line="240"/>
        <w:rPr>
          <w:rFonts w:cs="Calibri"/>
          <w:b/>
          <w:b/>
          <w:bCs/>
          <w:sz w:val="26"/>
          <w:szCs w:val="26"/>
        </w:rPr>
      </w:pPr>
      <w:r>
        <w:rPr>
          <w:rFonts w:cs="Calibri"/>
          <w:b/>
          <w:bCs/>
          <w:sz w:val="26"/>
          <w:szCs w:val="26"/>
        </w:rPr>
        <w:t>Treasurer’s Report</w:t>
      </w:r>
    </w:p>
    <w:p>
      <w:pPr>
        <w:sectPr>
          <w:type w:val="nextPage"/>
          <w:pgSz w:w="11906" w:h="16838"/>
          <w:pgMar w:left="1440" w:right="1440" w:header="0" w:top="963" w:footer="0" w:bottom="701" w:gutter="0"/>
          <w:pgNumType w:fmt="decimal"/>
          <w:formProt w:val="false"/>
          <w:textDirection w:val="lrTb"/>
          <w:docGrid w:type="default" w:linePitch="360" w:charSpace="4294965247"/>
        </w:sectPr>
      </w:pPr>
    </w:p>
    <w:p>
      <w:pPr>
        <w:pStyle w:val="ListParagraph"/>
        <w:numPr>
          <w:ilvl w:val="1"/>
          <w:numId w:val="1"/>
        </w:numPr>
        <w:spacing w:lineRule="auto" w:line="240" w:before="0" w:after="142"/>
        <w:rPr>
          <w:rFonts w:cs="Calibri"/>
          <w:b/>
          <w:b/>
          <w:bCs/>
          <w:sz w:val="26"/>
          <w:szCs w:val="26"/>
        </w:rPr>
      </w:pPr>
      <w:r>
        <w:rPr>
          <w:rFonts w:cs="Calibri"/>
          <w:b/>
          <w:bCs/>
          <w:sz w:val="26"/>
          <w:szCs w:val="26"/>
        </w:rPr>
        <w:t>Presentation of accounts</w:t>
      </w:r>
    </w:p>
    <w:p>
      <w:pPr>
        <w:pStyle w:val="ListParagraph"/>
        <w:numPr>
          <w:ilvl w:val="0"/>
          <w:numId w:val="0"/>
        </w:numPr>
        <w:spacing w:lineRule="auto" w:line="240" w:before="0" w:after="142"/>
        <w:ind w:left="720" w:right="0" w:hanging="0"/>
        <w:rPr>
          <w:rFonts w:cs="Calibri"/>
          <w:b w:val="false"/>
          <w:b w:val="false"/>
          <w:bCs w:val="false"/>
          <w:sz w:val="26"/>
          <w:szCs w:val="26"/>
        </w:rPr>
      </w:pPr>
      <w:r>
        <w:rPr>
          <w:rFonts w:cs="Calibri"/>
          <w:b w:val="false"/>
          <w:bCs w:val="false"/>
          <w:sz w:val="26"/>
          <w:szCs w:val="26"/>
        </w:rPr>
        <w:t>Presented by Alan Humphrey. As of 31</w:t>
      </w:r>
      <w:r>
        <w:rPr>
          <w:rFonts w:cs="Calibri"/>
          <w:b w:val="false"/>
          <w:bCs w:val="false"/>
          <w:sz w:val="26"/>
          <w:szCs w:val="26"/>
          <w:vertAlign w:val="superscript"/>
        </w:rPr>
        <w:t>st</w:t>
      </w:r>
      <w:r>
        <w:rPr>
          <w:rFonts w:cs="Calibri"/>
          <w:b w:val="false"/>
          <w:bCs w:val="false"/>
          <w:sz w:val="26"/>
          <w:szCs w:val="26"/>
        </w:rPr>
        <w:t xml:space="preserve"> August 2015, accounts were:</w:t>
      </w:r>
    </w:p>
    <w:p>
      <w:pPr>
        <w:pStyle w:val="ListParagraph"/>
        <w:numPr>
          <w:ilvl w:val="0"/>
          <w:numId w:val="0"/>
        </w:numPr>
        <w:spacing w:lineRule="auto" w:line="240" w:before="0" w:after="0"/>
        <w:ind w:left="720" w:right="0" w:hanging="0"/>
        <w:rPr>
          <w:rFonts w:cs="Calibri"/>
          <w:b w:val="false"/>
          <w:b w:val="false"/>
          <w:bCs w:val="false"/>
          <w:sz w:val="26"/>
          <w:szCs w:val="26"/>
        </w:rPr>
      </w:pPr>
      <w:r>
        <w:rPr>
          <w:rFonts w:cs="Calibri"/>
          <w:b w:val="false"/>
          <w:bCs w:val="false"/>
          <w:sz w:val="26"/>
          <w:szCs w:val="26"/>
        </w:rPr>
        <w:t>Bank</w:t>
        <w:tab/>
        <w:tab/>
        <w:tab/>
        <w:tab/>
        <w:t>£340.34</w:t>
      </w:r>
    </w:p>
    <w:p>
      <w:pPr>
        <w:pStyle w:val="ListParagraph"/>
        <w:numPr>
          <w:ilvl w:val="0"/>
          <w:numId w:val="0"/>
        </w:numPr>
        <w:spacing w:lineRule="auto" w:line="240" w:before="0" w:after="0"/>
        <w:ind w:left="720" w:right="0" w:hanging="0"/>
        <w:rPr>
          <w:rFonts w:cs="Calibri"/>
          <w:b w:val="false"/>
          <w:b w:val="false"/>
          <w:bCs w:val="false"/>
          <w:sz w:val="26"/>
          <w:szCs w:val="26"/>
        </w:rPr>
      </w:pPr>
      <w:r>
        <w:rPr>
          <w:rFonts w:cs="Calibri"/>
          <w:b w:val="false"/>
          <w:bCs w:val="false"/>
          <w:sz w:val="26"/>
          <w:szCs w:val="26"/>
        </w:rPr>
        <w:t xml:space="preserve">Building Society </w:t>
        <w:tab/>
        <w:tab/>
        <w:t>£1799.04</w:t>
      </w:r>
    </w:p>
    <w:p>
      <w:pPr>
        <w:pStyle w:val="ListParagraph"/>
        <w:numPr>
          <w:ilvl w:val="0"/>
          <w:numId w:val="0"/>
        </w:numPr>
        <w:spacing w:lineRule="auto" w:line="240" w:before="0" w:after="0"/>
        <w:ind w:left="720" w:right="0" w:hanging="0"/>
        <w:rPr>
          <w:rFonts w:cs="Calibri"/>
          <w:b w:val="false"/>
          <w:b w:val="false"/>
          <w:bCs w:val="false"/>
          <w:sz w:val="26"/>
          <w:szCs w:val="26"/>
        </w:rPr>
      </w:pPr>
      <w:r>
        <w:rPr>
          <w:rFonts w:cs="Calibri"/>
          <w:b w:val="false"/>
          <w:bCs w:val="false"/>
          <w:sz w:val="26"/>
          <w:szCs w:val="26"/>
        </w:rPr>
        <w:t>Cash</w:t>
        <w:tab/>
        <w:tab/>
        <w:tab/>
        <w:tab/>
        <w:t>£430.71</w:t>
      </w:r>
    </w:p>
    <w:p>
      <w:pPr>
        <w:pStyle w:val="ListParagraph"/>
        <w:numPr>
          <w:ilvl w:val="0"/>
          <w:numId w:val="0"/>
        </w:numPr>
        <w:spacing w:lineRule="auto" w:line="240" w:before="0" w:after="0"/>
        <w:ind w:left="720" w:right="0" w:hanging="0"/>
        <w:rPr>
          <w:rFonts w:cs="Calibri"/>
          <w:b/>
          <w:b/>
          <w:bCs/>
          <w:sz w:val="26"/>
          <w:szCs w:val="26"/>
        </w:rPr>
      </w:pPr>
      <w:r>
        <w:rPr>
          <w:rFonts w:cs="Calibri"/>
          <w:b/>
          <w:bCs/>
          <w:sz w:val="26"/>
          <w:szCs w:val="26"/>
        </w:rPr>
        <w:t>Total</w:t>
        <w:tab/>
        <w:tab/>
        <w:tab/>
        <w:tab/>
        <w:t>£2570.09</w:t>
      </w:r>
    </w:p>
    <w:p>
      <w:pPr>
        <w:pStyle w:val="ListParagraph"/>
        <w:numPr>
          <w:ilvl w:val="0"/>
          <w:numId w:val="0"/>
        </w:numPr>
        <w:spacing w:lineRule="auto" w:line="240" w:before="0" w:after="0"/>
        <w:ind w:left="720" w:right="0" w:hanging="0"/>
        <w:rPr>
          <w:rFonts w:cs="Calibri"/>
          <w:b/>
          <w:b/>
          <w:bCs/>
          <w:sz w:val="26"/>
          <w:szCs w:val="26"/>
        </w:rPr>
      </w:pPr>
      <w:r>
        <w:rPr>
          <w:rFonts w:cs="Calibri"/>
          <w:b/>
          <w:bCs/>
          <w:sz w:val="26"/>
          <w:szCs w:val="26"/>
        </w:rPr>
      </w:r>
    </w:p>
    <w:p>
      <w:pPr>
        <w:pStyle w:val="ListParagraph"/>
        <w:numPr>
          <w:ilvl w:val="0"/>
          <w:numId w:val="0"/>
        </w:numPr>
        <w:spacing w:lineRule="auto" w:line="240" w:before="0" w:after="0"/>
        <w:ind w:left="720" w:right="0" w:hanging="0"/>
        <w:rPr>
          <w:rFonts w:cs="Calibri"/>
          <w:b/>
          <w:b/>
          <w:bCs/>
          <w:sz w:val="26"/>
          <w:szCs w:val="26"/>
        </w:rPr>
      </w:pPr>
      <w:r>
        <w:rPr>
          <w:rFonts w:cs="Calibri"/>
          <w:b/>
          <w:bCs/>
          <w:sz w:val="26"/>
          <w:szCs w:val="26"/>
        </w:rPr>
        <w:t>Profit for the year:</w:t>
        <w:tab/>
        <w:tab/>
        <w:t>£356.45</w:t>
      </w:r>
    </w:p>
    <w:p>
      <w:pPr>
        <w:pStyle w:val="ListParagraph"/>
        <w:numPr>
          <w:ilvl w:val="0"/>
          <w:numId w:val="0"/>
        </w:numPr>
        <w:spacing w:lineRule="auto" w:line="240" w:before="0" w:after="0"/>
        <w:ind w:left="720" w:right="0" w:hanging="0"/>
        <w:rPr>
          <w:rFonts w:cs="Calibri"/>
          <w:b/>
          <w:b/>
          <w:bCs/>
          <w:sz w:val="26"/>
          <w:szCs w:val="26"/>
        </w:rPr>
      </w:pPr>
      <w:r>
        <w:rPr>
          <w:rFonts w:cs="Calibri"/>
          <w:b/>
          <w:bCs/>
          <w:sz w:val="26"/>
          <w:szCs w:val="26"/>
        </w:rPr>
      </w:r>
    </w:p>
    <w:p>
      <w:pPr>
        <w:pStyle w:val="ListParagraph"/>
        <w:numPr>
          <w:ilvl w:val="1"/>
          <w:numId w:val="1"/>
        </w:numPr>
        <w:spacing w:lineRule="auto" w:line="240" w:before="0" w:after="142"/>
        <w:rPr>
          <w:rFonts w:cs="Calibri"/>
          <w:b/>
          <w:b/>
          <w:bCs/>
          <w:sz w:val="26"/>
          <w:szCs w:val="26"/>
        </w:rPr>
      </w:pPr>
      <w:r>
        <w:rPr>
          <w:rFonts w:cs="Calibri"/>
          <w:b/>
          <w:bCs/>
          <w:sz w:val="26"/>
          <w:szCs w:val="26"/>
        </w:rPr>
        <w:t>Auditors</w:t>
      </w:r>
    </w:p>
    <w:p>
      <w:pPr>
        <w:pStyle w:val="ListParagraph"/>
        <w:numPr>
          <w:ilvl w:val="0"/>
          <w:numId w:val="0"/>
        </w:numPr>
        <w:spacing w:lineRule="auto" w:line="240" w:before="0" w:after="142"/>
        <w:ind w:left="720" w:right="0" w:hanging="0"/>
        <w:rPr>
          <w:rFonts w:cs="Calibri"/>
          <w:b w:val="false"/>
          <w:b w:val="false"/>
          <w:bCs w:val="false"/>
          <w:sz w:val="26"/>
          <w:szCs w:val="26"/>
        </w:rPr>
      </w:pPr>
      <w:r>
        <w:rPr>
          <w:rFonts w:cs="Calibri"/>
          <w:b w:val="false"/>
          <w:bCs w:val="false"/>
          <w:sz w:val="26"/>
          <w:szCs w:val="26"/>
        </w:rPr>
        <w:t>Agreed to continue with Tracey Docksey as auditor. Mary thanked Tracey for her continued hard-work and support.</w:t>
      </w:r>
    </w:p>
    <w:p>
      <w:pPr>
        <w:sectPr>
          <w:type w:val="continuous"/>
          <w:pgSz w:w="11906" w:h="16838"/>
          <w:pgMar w:left="1440" w:right="1440" w:header="0" w:top="963" w:footer="0" w:bottom="701" w:gutter="0"/>
          <w:formProt w:val="false"/>
          <w:textDirection w:val="lrTb"/>
          <w:docGrid w:type="default" w:linePitch="360" w:charSpace="4294965247"/>
        </w:sectPr>
      </w:pPr>
    </w:p>
    <w:p>
      <w:pPr>
        <w:pStyle w:val="ListParagraph"/>
        <w:numPr>
          <w:ilvl w:val="0"/>
          <w:numId w:val="1"/>
        </w:numPr>
        <w:spacing w:lineRule="auto" w:line="240" w:before="0" w:after="85"/>
        <w:rPr>
          <w:rFonts w:cs="Calibri"/>
          <w:b/>
          <w:b/>
          <w:bCs/>
          <w:sz w:val="26"/>
          <w:szCs w:val="26"/>
        </w:rPr>
      </w:pPr>
      <w:r>
        <w:rPr>
          <w:rFonts w:cs="Calibri"/>
          <w:b/>
          <w:bCs/>
          <w:sz w:val="26"/>
          <w:szCs w:val="26"/>
        </w:rPr>
        <w:t>Election of Officer’s</w:t>
        <w:tab/>
      </w:r>
    </w:p>
    <w:p>
      <w:pPr>
        <w:sectPr>
          <w:type w:val="continuous"/>
          <w:pgSz w:w="11906" w:h="16838"/>
          <w:pgMar w:left="1440" w:right="1440" w:header="0" w:top="963" w:footer="0" w:bottom="701" w:gutter="0"/>
          <w:formProt w:val="false"/>
          <w:textDirection w:val="lrTb"/>
          <w:docGrid w:type="default" w:linePitch="360" w:charSpace="4294965247"/>
        </w:sectPr>
      </w:pPr>
    </w:p>
    <w:p>
      <w:pPr>
        <w:pStyle w:val="ListParagraph"/>
        <w:numPr>
          <w:ilvl w:val="1"/>
          <w:numId w:val="1"/>
        </w:numPr>
        <w:spacing w:lineRule="auto" w:line="240" w:before="0" w:after="57"/>
        <w:rPr>
          <w:rFonts w:cs="Calibri"/>
          <w:b/>
          <w:b/>
          <w:bCs/>
          <w:sz w:val="26"/>
          <w:szCs w:val="26"/>
        </w:rPr>
      </w:pPr>
      <w:r>
        <w:rPr>
          <w:rFonts w:cs="Calibri"/>
          <w:b/>
          <w:bCs/>
          <w:sz w:val="26"/>
          <w:szCs w:val="26"/>
        </w:rPr>
        <w:t>President</w:t>
      </w:r>
    </w:p>
    <w:p>
      <w:pPr>
        <w:pStyle w:val="ListParagraph"/>
        <w:numPr>
          <w:ilvl w:val="0"/>
          <w:numId w:val="0"/>
        </w:numPr>
        <w:spacing w:lineRule="auto" w:line="240" w:before="0" w:after="57"/>
        <w:ind w:left="720" w:right="0" w:hanging="0"/>
        <w:rPr>
          <w:rFonts w:cs="Calibri"/>
          <w:b w:val="false"/>
          <w:b w:val="false"/>
          <w:bCs w:val="false"/>
          <w:sz w:val="26"/>
          <w:szCs w:val="26"/>
        </w:rPr>
      </w:pPr>
      <w:r>
        <w:rPr>
          <w:rFonts w:cs="Calibri"/>
          <w:b w:val="false"/>
          <w:bCs w:val="false"/>
          <w:sz w:val="26"/>
          <w:szCs w:val="26"/>
        </w:rPr>
        <w:t>Ken Waller</w:t>
        <w:tab/>
        <w:tab/>
        <w:tab/>
        <w:t>Proposed: Mary</w:t>
        <w:tab/>
        <w:t>Seconded: Alan</w:t>
      </w:r>
    </w:p>
    <w:p>
      <w:pPr>
        <w:pStyle w:val="ListParagraph"/>
        <w:numPr>
          <w:ilvl w:val="1"/>
          <w:numId w:val="1"/>
        </w:numPr>
        <w:spacing w:lineRule="auto" w:line="240" w:before="0" w:after="57"/>
        <w:rPr>
          <w:rFonts w:cs="Calibri"/>
          <w:b/>
          <w:b/>
          <w:bCs/>
          <w:sz w:val="26"/>
          <w:szCs w:val="26"/>
        </w:rPr>
      </w:pPr>
      <w:r>
        <w:rPr>
          <w:rFonts w:cs="Calibri"/>
          <w:b/>
          <w:bCs/>
          <w:sz w:val="26"/>
          <w:szCs w:val="26"/>
        </w:rPr>
        <w:t>Chairman</w:t>
      </w:r>
    </w:p>
    <w:p>
      <w:pPr>
        <w:pStyle w:val="ListParagraph"/>
        <w:numPr>
          <w:ilvl w:val="0"/>
          <w:numId w:val="0"/>
        </w:numPr>
        <w:spacing w:lineRule="auto" w:line="240" w:before="0" w:after="57"/>
        <w:ind w:left="720" w:right="0" w:hanging="0"/>
        <w:rPr>
          <w:rFonts w:cs="Calibri"/>
          <w:b w:val="false"/>
          <w:b w:val="false"/>
          <w:bCs w:val="false"/>
          <w:sz w:val="26"/>
          <w:szCs w:val="26"/>
        </w:rPr>
      </w:pPr>
      <w:r>
        <w:rPr>
          <w:rFonts w:cs="Calibri"/>
          <w:b w:val="false"/>
          <w:bCs w:val="false"/>
          <w:sz w:val="26"/>
          <w:szCs w:val="26"/>
        </w:rPr>
        <w:t>Mary Boorman</w:t>
        <w:tab/>
        <w:tab/>
        <w:t>Proposed: Tim</w:t>
        <w:tab/>
        <w:t>Seconded: Jo</w:t>
      </w:r>
    </w:p>
    <w:p>
      <w:pPr>
        <w:pStyle w:val="ListParagraph"/>
        <w:numPr>
          <w:ilvl w:val="1"/>
          <w:numId w:val="1"/>
        </w:numPr>
        <w:spacing w:lineRule="auto" w:line="240" w:before="0" w:after="57"/>
        <w:rPr>
          <w:rFonts w:cs="Calibri"/>
          <w:b/>
          <w:b/>
          <w:bCs/>
          <w:sz w:val="26"/>
          <w:szCs w:val="26"/>
        </w:rPr>
      </w:pPr>
      <w:r>
        <w:rPr>
          <w:rFonts w:cs="Calibri"/>
          <w:b/>
          <w:bCs/>
          <w:sz w:val="26"/>
          <w:szCs w:val="26"/>
        </w:rPr>
        <w:t>Secretary</w:t>
      </w:r>
    </w:p>
    <w:p>
      <w:pPr>
        <w:pStyle w:val="ListParagraph"/>
        <w:numPr>
          <w:ilvl w:val="0"/>
          <w:numId w:val="0"/>
        </w:numPr>
        <w:spacing w:lineRule="auto" w:line="240" w:before="0" w:after="57"/>
        <w:ind w:left="720" w:right="0" w:hanging="0"/>
        <w:rPr>
          <w:rFonts w:cs="Calibri"/>
          <w:b w:val="false"/>
          <w:b w:val="false"/>
          <w:bCs w:val="false"/>
          <w:sz w:val="26"/>
          <w:szCs w:val="26"/>
        </w:rPr>
      </w:pPr>
      <w:r>
        <w:rPr>
          <w:rFonts w:cs="Calibri"/>
          <w:b w:val="false"/>
          <w:bCs w:val="false"/>
          <w:sz w:val="26"/>
          <w:szCs w:val="26"/>
        </w:rPr>
        <w:t>Oliver Boorman-Humphrey</w:t>
        <w:tab/>
        <w:t>Proposed: Mary</w:t>
        <w:tab/>
        <w:t>Seconded: Jo</w:t>
      </w:r>
    </w:p>
    <w:p>
      <w:pPr>
        <w:pStyle w:val="ListParagraph"/>
        <w:numPr>
          <w:ilvl w:val="1"/>
          <w:numId w:val="1"/>
        </w:numPr>
        <w:spacing w:lineRule="auto" w:line="240" w:before="0" w:after="57"/>
        <w:rPr>
          <w:rFonts w:cs="Calibri"/>
          <w:b/>
          <w:b/>
          <w:bCs/>
          <w:sz w:val="26"/>
          <w:szCs w:val="26"/>
        </w:rPr>
      </w:pPr>
      <w:r>
        <w:rPr>
          <w:rFonts w:cs="Calibri"/>
          <w:b/>
          <w:bCs/>
          <w:sz w:val="26"/>
          <w:szCs w:val="26"/>
        </w:rPr>
        <w:t>Treasurer</w:t>
      </w:r>
    </w:p>
    <w:p>
      <w:pPr>
        <w:pStyle w:val="ListParagraph"/>
        <w:numPr>
          <w:ilvl w:val="0"/>
          <w:numId w:val="0"/>
        </w:numPr>
        <w:spacing w:lineRule="auto" w:line="240" w:before="0" w:after="57"/>
        <w:ind w:left="720" w:right="0" w:hanging="0"/>
        <w:rPr>
          <w:rFonts w:cs="Calibri"/>
          <w:b w:val="false"/>
          <w:b w:val="false"/>
          <w:bCs w:val="false"/>
          <w:sz w:val="26"/>
          <w:szCs w:val="26"/>
        </w:rPr>
      </w:pPr>
      <w:r>
        <w:rPr>
          <w:rFonts w:cs="Calibri"/>
          <w:b w:val="false"/>
          <w:bCs w:val="false"/>
          <w:sz w:val="26"/>
          <w:szCs w:val="26"/>
        </w:rPr>
        <w:t>Alan Humphrey</w:t>
        <w:tab/>
        <w:tab/>
        <w:t>Proposed: Tim</w:t>
        <w:tab/>
        <w:t>Seconded: Jo</w:t>
      </w:r>
    </w:p>
    <w:p>
      <w:pPr>
        <w:pStyle w:val="ListParagraph"/>
        <w:numPr>
          <w:ilvl w:val="1"/>
          <w:numId w:val="1"/>
        </w:numPr>
        <w:spacing w:lineRule="auto" w:line="240" w:before="0" w:after="57"/>
        <w:rPr>
          <w:rFonts w:cs="Calibri"/>
          <w:b/>
          <w:b/>
          <w:bCs/>
          <w:sz w:val="26"/>
          <w:szCs w:val="26"/>
        </w:rPr>
      </w:pPr>
      <w:r>
        <w:rPr>
          <w:rFonts w:cs="Calibri"/>
          <w:b/>
          <w:bCs/>
          <w:sz w:val="26"/>
          <w:szCs w:val="26"/>
        </w:rPr>
        <w:t>Membership Secretary</w:t>
      </w:r>
    </w:p>
    <w:p>
      <w:pPr>
        <w:pStyle w:val="ListParagraph"/>
        <w:numPr>
          <w:ilvl w:val="0"/>
          <w:numId w:val="0"/>
        </w:numPr>
        <w:spacing w:lineRule="auto" w:line="240" w:before="0" w:after="57"/>
        <w:ind w:left="720" w:right="0" w:hanging="0"/>
        <w:rPr>
          <w:rFonts w:cs="Calibri"/>
          <w:b w:val="false"/>
          <w:b w:val="false"/>
          <w:bCs w:val="false"/>
          <w:sz w:val="26"/>
          <w:szCs w:val="26"/>
        </w:rPr>
      </w:pPr>
      <w:r>
        <w:rPr>
          <w:rFonts w:cs="Calibri"/>
          <w:b w:val="false"/>
          <w:bCs w:val="false"/>
          <w:sz w:val="26"/>
          <w:szCs w:val="26"/>
        </w:rPr>
        <w:t>Alan Humphrey</w:t>
        <w:tab/>
        <w:tab/>
        <w:t>Proposed: Malcolm</w:t>
        <w:tab/>
        <w:t>Seconded: Jo</w:t>
      </w:r>
    </w:p>
    <w:p>
      <w:pPr>
        <w:pStyle w:val="ListParagraph"/>
        <w:spacing w:lineRule="auto" w:line="240" w:before="0" w:after="57"/>
        <w:ind w:left="0" w:right="0" w:hanging="0"/>
        <w:rPr>
          <w:rFonts w:cs="Calibri"/>
          <w:b w:val="false"/>
          <w:b w:val="false"/>
          <w:bCs w:val="false"/>
          <w:sz w:val="26"/>
          <w:szCs w:val="26"/>
        </w:rPr>
      </w:pPr>
      <w:r>
        <w:rPr>
          <w:rFonts w:cs="Calibri"/>
          <w:b w:val="false"/>
          <w:bCs w:val="false"/>
          <w:sz w:val="26"/>
          <w:szCs w:val="26"/>
        </w:rPr>
      </w:r>
    </w:p>
    <w:p>
      <w:pPr>
        <w:pStyle w:val="ListParagraph"/>
        <w:spacing w:lineRule="auto" w:line="240" w:before="0" w:after="57"/>
        <w:ind w:left="0" w:right="0" w:hanging="0"/>
        <w:rPr>
          <w:rFonts w:cs="Calibri"/>
          <w:b w:val="false"/>
          <w:b w:val="false"/>
          <w:bCs w:val="false"/>
          <w:sz w:val="26"/>
          <w:szCs w:val="26"/>
        </w:rPr>
      </w:pPr>
      <w:r>
        <w:rPr>
          <w:rFonts w:cs="Calibri"/>
          <w:b w:val="false"/>
          <w:bCs w:val="false"/>
          <w:sz w:val="26"/>
          <w:szCs w:val="26"/>
        </w:rPr>
        <w:tab/>
        <w:t>Mary to discuss with Ken Waller regards continuation of Presidency, as he has</w:t>
      </w:r>
    </w:p>
    <w:p>
      <w:pPr>
        <w:pStyle w:val="ListParagraph"/>
        <w:spacing w:lineRule="auto" w:line="240" w:before="0" w:after="57"/>
        <w:ind w:left="0" w:right="0" w:hanging="0"/>
        <w:rPr>
          <w:rFonts w:cs="Calibri"/>
          <w:b w:val="false"/>
          <w:b w:val="false"/>
          <w:bCs w:val="false"/>
          <w:sz w:val="26"/>
          <w:szCs w:val="26"/>
        </w:rPr>
      </w:pPr>
      <w:r>
        <w:rPr>
          <w:rFonts w:cs="Calibri"/>
          <w:b w:val="false"/>
          <w:bCs w:val="false"/>
          <w:sz w:val="26"/>
          <w:szCs w:val="26"/>
        </w:rPr>
        <w:t xml:space="preserve">            </w:t>
      </w:r>
      <w:r>
        <w:rPr>
          <w:rFonts w:cs="Calibri"/>
          <w:b w:val="false"/>
          <w:bCs w:val="false"/>
          <w:sz w:val="26"/>
          <w:szCs w:val="26"/>
        </w:rPr>
        <w:t xml:space="preserve">been unwell and inactive for some time. The committee will seek to identify </w:t>
      </w:r>
    </w:p>
    <w:p>
      <w:pPr>
        <w:pStyle w:val="ListParagraph"/>
        <w:spacing w:lineRule="auto" w:line="240" w:before="0" w:after="57"/>
        <w:ind w:left="0" w:right="0" w:hanging="0"/>
        <w:rPr>
          <w:rFonts w:cs="Calibri"/>
          <w:b w:val="false"/>
          <w:b w:val="false"/>
          <w:bCs w:val="false"/>
          <w:sz w:val="26"/>
          <w:szCs w:val="26"/>
        </w:rPr>
      </w:pPr>
      <w:r>
        <w:rPr>
          <w:rFonts w:cs="Calibri"/>
          <w:b w:val="false"/>
          <w:bCs w:val="false"/>
          <w:sz w:val="26"/>
          <w:szCs w:val="26"/>
        </w:rPr>
        <w:tab/>
        <w:t>suitable new President in time for the next AGM, if required.</w:t>
      </w:r>
    </w:p>
    <w:p>
      <w:pPr>
        <w:sectPr>
          <w:type w:val="continuous"/>
          <w:pgSz w:w="11906" w:h="16838"/>
          <w:pgMar w:left="1440" w:right="1440" w:header="0" w:top="963" w:footer="0" w:bottom="701" w:gutter="0"/>
          <w:formProt w:val="false"/>
          <w:textDirection w:val="lrTb"/>
          <w:docGrid w:type="default" w:linePitch="360" w:charSpace="4294965247"/>
        </w:sectPr>
      </w:pPr>
    </w:p>
    <w:p>
      <w:pPr>
        <w:pStyle w:val="ListParagraph"/>
        <w:numPr>
          <w:ilvl w:val="0"/>
          <w:numId w:val="1"/>
        </w:numPr>
        <w:spacing w:lineRule="auto" w:line="240"/>
        <w:rPr>
          <w:rFonts w:cs="Calibri"/>
          <w:b/>
          <w:b/>
          <w:bCs/>
          <w:sz w:val="26"/>
          <w:szCs w:val="26"/>
        </w:rPr>
      </w:pPr>
      <w:r>
        <w:rPr>
          <w:rFonts w:cs="Calibri"/>
          <w:b/>
          <w:bCs/>
          <w:sz w:val="26"/>
          <w:szCs w:val="26"/>
        </w:rPr>
        <w:t>Election of Committee</w:t>
      </w:r>
    </w:p>
    <w:p>
      <w:pPr>
        <w:sectPr>
          <w:type w:val="continuous"/>
          <w:pgSz w:w="11906" w:h="16838"/>
          <w:pgMar w:left="1440" w:right="1440" w:header="0" w:top="963" w:footer="0" w:bottom="701" w:gutter="0"/>
          <w:formProt w:val="false"/>
          <w:textDirection w:val="lrTb"/>
          <w:docGrid w:type="default" w:linePitch="360" w:charSpace="4294965247"/>
        </w:sectPr>
      </w:pPr>
    </w:p>
    <w:p>
      <w:pPr>
        <w:pStyle w:val="ListParagraph"/>
        <w:numPr>
          <w:ilvl w:val="1"/>
          <w:numId w:val="1"/>
        </w:numPr>
        <w:spacing w:lineRule="auto" w:line="240" w:before="0" w:after="85"/>
        <w:rPr>
          <w:rFonts w:cs="Calibri"/>
          <w:b/>
          <w:b/>
          <w:bCs/>
          <w:sz w:val="26"/>
          <w:szCs w:val="26"/>
        </w:rPr>
      </w:pPr>
      <w:r>
        <w:rPr>
          <w:rFonts w:cs="Calibri"/>
          <w:b/>
          <w:bCs/>
          <w:sz w:val="26"/>
          <w:szCs w:val="26"/>
        </w:rPr>
        <w:t xml:space="preserve">Fayre Cmte and Honey Bee Representative </w:t>
      </w:r>
    </w:p>
    <w:p>
      <w:pPr>
        <w:pStyle w:val="ListParagraph"/>
        <w:numPr>
          <w:ilvl w:val="0"/>
          <w:numId w:val="0"/>
        </w:numPr>
        <w:spacing w:lineRule="auto" w:line="240" w:before="0" w:after="57"/>
        <w:ind w:left="720" w:right="0" w:hanging="0"/>
        <w:rPr>
          <w:rFonts w:cs="Calibri"/>
          <w:b w:val="false"/>
          <w:b w:val="false"/>
          <w:bCs w:val="false"/>
          <w:sz w:val="26"/>
          <w:szCs w:val="26"/>
        </w:rPr>
      </w:pPr>
      <w:r>
        <w:rPr>
          <w:rFonts w:cs="Calibri"/>
          <w:b w:val="false"/>
          <w:bCs w:val="false"/>
          <w:sz w:val="26"/>
          <w:szCs w:val="26"/>
        </w:rPr>
        <w:t>Tim Knaggs</w:t>
        <w:tab/>
        <w:tab/>
        <w:tab/>
        <w:t>Proposed: Mary</w:t>
        <w:tab/>
        <w:t>Seconded: Bob</w:t>
      </w:r>
    </w:p>
    <w:p>
      <w:pPr>
        <w:pStyle w:val="ListParagraph"/>
        <w:numPr>
          <w:ilvl w:val="1"/>
          <w:numId w:val="1"/>
        </w:numPr>
        <w:spacing w:lineRule="auto" w:line="240" w:before="0" w:after="85"/>
        <w:rPr>
          <w:rFonts w:cs="Calibri"/>
          <w:b/>
          <w:b/>
          <w:bCs/>
          <w:sz w:val="26"/>
          <w:szCs w:val="26"/>
        </w:rPr>
      </w:pPr>
      <w:r>
        <w:rPr>
          <w:rFonts w:cs="Calibri"/>
          <w:b/>
          <w:bCs/>
          <w:sz w:val="26"/>
          <w:szCs w:val="26"/>
        </w:rPr>
        <w:t>Children's Representative</w:t>
      </w:r>
    </w:p>
    <w:p>
      <w:pPr>
        <w:pStyle w:val="ListParagraph"/>
        <w:numPr>
          <w:ilvl w:val="0"/>
          <w:numId w:val="0"/>
        </w:numPr>
        <w:spacing w:lineRule="auto" w:line="240" w:before="0" w:after="57"/>
        <w:ind w:left="720" w:right="0" w:hanging="0"/>
        <w:rPr/>
      </w:pPr>
      <w:r>
        <w:rPr>
          <w:rFonts w:cs="Calibri"/>
          <w:b w:val="false"/>
          <w:bCs w:val="false"/>
          <w:sz w:val="26"/>
          <w:szCs w:val="26"/>
        </w:rPr>
        <w:t>Jo Crouch</w:t>
        <w:tab/>
        <w:tab/>
        <w:tab/>
        <w:t>Proposed: Tim</w:t>
        <w:tab/>
        <w:t>Seconded: Mary</w:t>
      </w:r>
    </w:p>
    <w:p>
      <w:pPr>
        <w:pStyle w:val="ListParagraph"/>
        <w:numPr>
          <w:ilvl w:val="0"/>
          <w:numId w:val="0"/>
        </w:numPr>
        <w:spacing w:lineRule="auto" w:line="240" w:before="0" w:after="57"/>
        <w:ind w:right="0" w:hanging="0"/>
        <w:rPr>
          <w:rFonts w:ascii="Calibri" w:hAnsi="Calibri" w:eastAsia="WenQuanYi Micro Hei" w:cs="Calibri"/>
          <w:b/>
          <w:b/>
          <w:bCs/>
          <w:color w:val="00000A"/>
          <w:sz w:val="26"/>
          <w:szCs w:val="26"/>
          <w:lang w:val="en-GB" w:eastAsia="en-US" w:bidi="ar-SA"/>
        </w:rPr>
      </w:pPr>
      <w:r>
        <w:rPr/>
      </w:r>
    </w:p>
    <w:p>
      <w:pPr>
        <w:pStyle w:val="ListParagraph"/>
        <w:widowControl/>
        <w:numPr>
          <w:ilvl w:val="0"/>
          <w:numId w:val="0"/>
        </w:numPr>
        <w:overflowPunct w:val="false"/>
        <w:bidi w:val="0"/>
        <w:spacing w:lineRule="auto" w:line="240" w:before="0" w:after="57"/>
        <w:ind w:left="340" w:right="0" w:hanging="0"/>
        <w:jc w:val="left"/>
        <w:rPr/>
      </w:pPr>
      <w:r>
        <w:rPr>
          <w:rFonts w:eastAsia="WenQuanYi Micro Hei" w:cs="Calibri"/>
          <w:b/>
          <w:bCs/>
          <w:color w:val="00000A"/>
          <w:sz w:val="26"/>
          <w:szCs w:val="26"/>
          <w:lang w:val="en-GB" w:eastAsia="en-US" w:bidi="ar-SA"/>
        </w:rPr>
        <w:t>8.</w:t>
        <w:tab/>
      </w:r>
      <w:r>
        <w:rPr>
          <w:rFonts w:eastAsia="WenQuanYi Micro Hei" w:cs="Calibri"/>
          <w:b/>
          <w:bCs/>
          <w:color w:val="00000A"/>
          <w:sz w:val="26"/>
          <w:szCs w:val="26"/>
          <w:lang w:val="en-GB" w:eastAsia="en-US" w:bidi="ar-SA"/>
        </w:rPr>
        <w:t xml:space="preserve">Shows &amp; Events </w:t>
      </w:r>
    </w:p>
    <w:p>
      <w:pPr>
        <w:sectPr>
          <w:type w:val="continuous"/>
          <w:pgSz w:w="11906" w:h="16838"/>
          <w:pgMar w:left="1440" w:right="1440" w:header="0" w:top="963" w:footer="0" w:bottom="701" w:gutter="0"/>
          <w:formProt w:val="false"/>
          <w:textDirection w:val="lrTb"/>
          <w:docGrid w:type="default" w:linePitch="360" w:charSpace="4294965247"/>
        </w:sectPr>
      </w:pPr>
    </w:p>
    <w:p>
      <w:pPr>
        <w:pStyle w:val="ListParagraph"/>
        <w:numPr>
          <w:ilvl w:val="1"/>
          <w:numId w:val="4"/>
        </w:numPr>
        <w:spacing w:lineRule="auto" w:line="240" w:before="0" w:after="142"/>
        <w:rPr/>
      </w:pPr>
      <w:r>
        <w:rPr>
          <w:rFonts w:cs="Calibri"/>
          <w:b/>
          <w:bCs/>
          <w:sz w:val="26"/>
          <w:szCs w:val="26"/>
        </w:rPr>
        <w:t>Future of Spring Show</w:t>
      </w:r>
    </w:p>
    <w:p>
      <w:pPr>
        <w:pStyle w:val="ListParagraph"/>
        <w:numPr>
          <w:ilvl w:val="0"/>
          <w:numId w:val="0"/>
        </w:numPr>
        <w:spacing w:lineRule="auto" w:line="240" w:before="0" w:after="142"/>
        <w:ind w:left="720" w:right="0" w:hanging="0"/>
        <w:rPr>
          <w:rFonts w:cs="Calibri"/>
          <w:b w:val="false"/>
          <w:b w:val="false"/>
          <w:bCs w:val="false"/>
          <w:sz w:val="26"/>
          <w:szCs w:val="26"/>
        </w:rPr>
      </w:pPr>
      <w:r>
        <w:rPr>
          <w:rFonts w:cs="Calibri"/>
          <w:b w:val="false"/>
          <w:bCs w:val="false"/>
          <w:sz w:val="26"/>
          <w:szCs w:val="26"/>
        </w:rPr>
        <w:t>The floor briefly discussed the (lack of) entries for the Spring show which has been consistently under-supported for several years. Ideas of cancelling the show altogether or replacing it with a different society social were discussed. It was agreed to hold a normal Spring show in 2016 to see if support picks up. If no improvement is seen, the committee shall review the situation and table a proposal to remove/replace it for 2017.</w:t>
      </w:r>
    </w:p>
    <w:p>
      <w:pPr>
        <w:pStyle w:val="ListParagraph"/>
        <w:numPr>
          <w:ilvl w:val="1"/>
          <w:numId w:val="4"/>
        </w:numPr>
        <w:spacing w:lineRule="auto" w:line="240" w:before="0" w:after="142"/>
        <w:rPr>
          <w:rFonts w:cs="Calibri"/>
          <w:b/>
          <w:b/>
          <w:bCs/>
          <w:sz w:val="26"/>
          <w:szCs w:val="26"/>
        </w:rPr>
      </w:pPr>
      <w:r>
        <w:rPr>
          <w:rFonts w:cs="Calibri"/>
          <w:b/>
          <w:bCs/>
          <w:sz w:val="26"/>
          <w:szCs w:val="26"/>
        </w:rPr>
        <w:t>Purchase of additional 6 GOPAK tables</w:t>
      </w:r>
    </w:p>
    <w:p>
      <w:pPr>
        <w:pStyle w:val="ListParagraph"/>
        <w:numPr>
          <w:ilvl w:val="0"/>
          <w:numId w:val="0"/>
        </w:numPr>
        <w:spacing w:lineRule="auto" w:line="240" w:before="0" w:after="142"/>
        <w:ind w:left="720" w:right="0" w:hanging="0"/>
        <w:rPr>
          <w:rFonts w:cs="Calibri"/>
          <w:b w:val="false"/>
          <w:b w:val="false"/>
          <w:bCs w:val="false"/>
          <w:sz w:val="26"/>
          <w:szCs w:val="26"/>
        </w:rPr>
      </w:pPr>
      <w:r>
        <w:rPr>
          <w:rFonts w:cs="Calibri"/>
          <w:b w:val="false"/>
          <w:bCs w:val="false"/>
          <w:sz w:val="26"/>
          <w:szCs w:val="26"/>
        </w:rPr>
        <w:t>Alan proposed purchasing a further 6 GOPAK tables for the Summer show in addition to those brought last year. The proposal was seconded by Nicola.</w:t>
      </w:r>
    </w:p>
    <w:p>
      <w:pPr>
        <w:pStyle w:val="ListParagraph"/>
        <w:numPr>
          <w:ilvl w:val="0"/>
          <w:numId w:val="4"/>
        </w:numPr>
        <w:spacing w:lineRule="auto" w:line="240"/>
        <w:rPr>
          <w:rFonts w:cs="Calibri"/>
          <w:b/>
          <w:b/>
          <w:bCs/>
          <w:sz w:val="26"/>
          <w:szCs w:val="26"/>
        </w:rPr>
      </w:pPr>
      <w:bookmarkStart w:id="1" w:name="__DdeLink__181_1855522500"/>
      <w:r>
        <w:rPr>
          <w:rFonts w:cs="Calibri"/>
          <w:b/>
          <w:bCs/>
          <w:sz w:val="26"/>
          <w:szCs w:val="26"/>
        </w:rPr>
        <w:t xml:space="preserve"> </w:t>
      </w:r>
      <w:bookmarkEnd w:id="1"/>
      <w:r>
        <w:rPr>
          <w:rFonts w:cs="Calibri"/>
          <w:b/>
          <w:bCs/>
          <w:sz w:val="26"/>
          <w:szCs w:val="26"/>
        </w:rPr>
        <w:t>Subscriptions</w:t>
      </w:r>
    </w:p>
    <w:p>
      <w:pPr>
        <w:pStyle w:val="ListParagraph"/>
        <w:numPr>
          <w:ilvl w:val="1"/>
          <w:numId w:val="4"/>
        </w:numPr>
        <w:spacing w:lineRule="auto" w:line="240"/>
        <w:rPr>
          <w:rFonts w:cs="Calibri"/>
          <w:b/>
          <w:b/>
          <w:bCs/>
          <w:sz w:val="26"/>
          <w:szCs w:val="26"/>
        </w:rPr>
      </w:pPr>
      <w:r>
        <w:rPr>
          <w:rFonts w:cs="Calibri"/>
          <w:b/>
          <w:bCs/>
          <w:sz w:val="26"/>
          <w:szCs w:val="26"/>
        </w:rPr>
        <w:t>Proposed freeze at £5 per year</w:t>
      </w:r>
    </w:p>
    <w:p>
      <w:pPr>
        <w:pStyle w:val="ListParagraph"/>
        <w:numPr>
          <w:ilvl w:val="0"/>
          <w:numId w:val="0"/>
        </w:numPr>
        <w:spacing w:lineRule="auto" w:line="240"/>
        <w:ind w:left="720" w:right="0" w:hanging="0"/>
        <w:rPr>
          <w:rFonts w:cs="Calibri"/>
          <w:b w:val="false"/>
          <w:b w:val="false"/>
          <w:bCs w:val="false"/>
          <w:sz w:val="26"/>
          <w:szCs w:val="26"/>
        </w:rPr>
      </w:pPr>
      <w:r>
        <w:rPr>
          <w:rFonts w:cs="Calibri"/>
          <w:b w:val="false"/>
          <w:bCs w:val="false"/>
          <w:sz w:val="26"/>
          <w:szCs w:val="26"/>
        </w:rPr>
        <w:t>Mary proposed keeping subs at £5 per year. Seconded by Malcolm.</w:t>
      </w:r>
    </w:p>
    <w:p>
      <w:pPr>
        <w:pStyle w:val="ListParagraph"/>
        <w:numPr>
          <w:ilvl w:val="0"/>
          <w:numId w:val="4"/>
        </w:numPr>
        <w:spacing w:lineRule="auto" w:line="240"/>
        <w:rPr>
          <w:rFonts w:cs="Calibri"/>
          <w:b/>
          <w:b/>
          <w:bCs/>
          <w:sz w:val="26"/>
          <w:szCs w:val="26"/>
        </w:rPr>
      </w:pPr>
      <w:r>
        <w:rPr>
          <w:rFonts w:cs="Calibri"/>
          <w:b/>
          <w:bCs/>
          <w:sz w:val="26"/>
          <w:szCs w:val="26"/>
        </w:rPr>
        <w:t xml:space="preserve"> </w:t>
      </w:r>
      <w:r>
        <w:rPr>
          <w:rFonts w:cs="Calibri"/>
          <w:b/>
          <w:bCs/>
          <w:sz w:val="26"/>
          <w:szCs w:val="26"/>
        </w:rPr>
        <w:t>Any other business</w:t>
      </w:r>
    </w:p>
    <w:p>
      <w:pPr>
        <w:pStyle w:val="ListParagraph"/>
        <w:numPr>
          <w:ilvl w:val="1"/>
          <w:numId w:val="4"/>
        </w:numPr>
        <w:spacing w:lineRule="auto" w:line="240"/>
        <w:rPr>
          <w:rFonts w:cs="Calibri"/>
          <w:b/>
          <w:b/>
          <w:bCs/>
          <w:sz w:val="26"/>
          <w:szCs w:val="26"/>
        </w:rPr>
      </w:pPr>
      <w:r>
        <w:rPr>
          <w:rFonts w:cs="Calibri"/>
          <w:b/>
          <w:bCs/>
          <w:sz w:val="26"/>
          <w:szCs w:val="26"/>
        </w:rPr>
        <w:t>Crowhurst Primary School Rocket Science Project from the RHS</w:t>
      </w:r>
    </w:p>
    <w:p>
      <w:pPr>
        <w:pStyle w:val="ListParagraph"/>
        <w:numPr>
          <w:ilvl w:val="0"/>
          <w:numId w:val="0"/>
        </w:numPr>
        <w:spacing w:lineRule="auto" w:line="240"/>
        <w:ind w:left="720" w:right="0" w:hanging="0"/>
        <w:rPr>
          <w:rFonts w:cs="Calibri"/>
          <w:b w:val="false"/>
          <w:b w:val="false"/>
          <w:bCs w:val="false"/>
          <w:sz w:val="26"/>
          <w:szCs w:val="26"/>
        </w:rPr>
      </w:pPr>
      <w:r>
        <w:rPr>
          <w:rFonts w:cs="Calibri"/>
          <w:b w:val="false"/>
          <w:bCs w:val="false"/>
          <w:sz w:val="26"/>
          <w:szCs w:val="26"/>
        </w:rPr>
        <w:t>Jo described the basis of this project to the floor. She will take it forward along with members of the school.</w:t>
      </w:r>
    </w:p>
    <w:p>
      <w:pPr>
        <w:pStyle w:val="ListParagraph"/>
        <w:numPr>
          <w:ilvl w:val="1"/>
          <w:numId w:val="4"/>
        </w:numPr>
        <w:spacing w:lineRule="auto" w:line="240"/>
        <w:rPr>
          <w:rFonts w:cs="Calibri"/>
          <w:b/>
          <w:b/>
          <w:bCs/>
          <w:sz w:val="26"/>
          <w:szCs w:val="26"/>
        </w:rPr>
      </w:pPr>
      <w:r>
        <w:rPr>
          <w:rFonts w:cs="Calibri"/>
          <w:b/>
          <w:bCs/>
          <w:sz w:val="26"/>
          <w:szCs w:val="26"/>
        </w:rPr>
        <w:t>Future Lecture evenings and Outings</w:t>
      </w:r>
    </w:p>
    <w:p>
      <w:pPr>
        <w:pStyle w:val="ListParagraph"/>
        <w:numPr>
          <w:ilvl w:val="0"/>
          <w:numId w:val="0"/>
        </w:numPr>
        <w:spacing w:lineRule="auto" w:line="240"/>
        <w:ind w:left="720" w:right="0" w:hanging="0"/>
        <w:rPr>
          <w:rFonts w:cs="Calibri"/>
          <w:b w:val="false"/>
          <w:b w:val="false"/>
          <w:bCs w:val="false"/>
          <w:sz w:val="26"/>
          <w:szCs w:val="26"/>
        </w:rPr>
      </w:pPr>
      <w:r>
        <w:rPr>
          <w:rFonts w:cs="Calibri"/>
          <w:b w:val="false"/>
          <w:bCs w:val="false"/>
          <w:sz w:val="26"/>
          <w:szCs w:val="26"/>
        </w:rPr>
        <w:t>Tim, Jo and Mary agreed to follow up ideas for future lecture evenings for 2016. The society does not currently intend to arrange any outings independently, however Mary will remain in contact with other local groups and societies and notify members of any vacant spaces on their trips.</w:t>
      </w:r>
    </w:p>
    <w:p>
      <w:pPr>
        <w:pStyle w:val="Normal"/>
        <w:spacing w:lineRule="auto" w:line="240"/>
        <w:rPr>
          <w:rFonts w:cs="Calibri"/>
          <w:b/>
          <w:b/>
          <w:bCs/>
          <w:sz w:val="26"/>
          <w:szCs w:val="26"/>
        </w:rPr>
      </w:pPr>
      <w:r>
        <w:rPr>
          <w:rFonts w:cs="Calibri"/>
          <w:b/>
          <w:bCs/>
          <w:sz w:val="26"/>
          <w:szCs w:val="26"/>
        </w:rPr>
      </w:r>
    </w:p>
    <w:p>
      <w:pPr>
        <w:pStyle w:val="Normal"/>
        <w:spacing w:lineRule="auto" w:line="240" w:before="0" w:after="200"/>
        <w:rPr/>
      </w:pPr>
      <w:r>
        <w:rPr>
          <w:rFonts w:cs="Calibri"/>
          <w:b/>
          <w:bCs/>
          <w:sz w:val="26"/>
          <w:szCs w:val="26"/>
        </w:rPr>
        <w:t xml:space="preserve">Close of Meeting </w:t>
      </w:r>
      <w:r>
        <w:rPr>
          <w:rFonts w:cs="Calibri"/>
          <w:b w:val="false"/>
          <w:bCs w:val="false"/>
          <w:sz w:val="26"/>
          <w:szCs w:val="26"/>
        </w:rPr>
        <w:t>: 8pm</w:t>
      </w:r>
    </w:p>
    <w:sectPr>
      <w:type w:val="continuous"/>
      <w:pgSz w:w="11906" w:h="16838"/>
      <w:pgMar w:left="1440" w:right="1440" w:header="0" w:top="963" w:footer="0" w:bottom="701"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auto"/>
    <w:pitch w:val="default"/>
  </w:font>
  <w:font w:name="Liberation Sans">
    <w:altName w:val="Arial"/>
    <w:charset w:val="01"/>
    <w:family w:val="auto"/>
    <w:pitch w:val="default"/>
  </w:font>
  <w:font w:name="Arial (W1)">
    <w:charset w:val="01"/>
    <w:family w:val="auto"/>
    <w:pitch w:val="default"/>
  </w:font>
  <w:font w:name="Forte">
    <w:charset w:val="01"/>
    <w:family w:val="auto"/>
    <w:pitch w:val="default"/>
  </w:font>
  <w:font w:name="Buxton Sketch">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rPr>
        <w:sz w:val="26"/>
        <w:b/>
        <w:szCs w:val="26"/>
        <w:bCs/>
        <w:rFonts w:ascii="Calibri" w:hAnsi="Calibri" w:eastAsia="WenQuanYi Micro Hei" w:cs="Calibri"/>
        <w:color w:val="00000A"/>
        <w:lang w:val="en-GB" w:eastAsia="en-US" w:bidi="ar-SA"/>
      </w:rPr>
    </w:lvl>
    <w:lvl w:ilvl="1">
      <w:start w:val="1"/>
      <w:numFmt w:val="lowerLetter"/>
      <w:lvlText w:val="%2."/>
      <w:lvlJc w:val="left"/>
      <w:pPr>
        <w:ind w:left="1353" w:hanging="360"/>
      </w:pPr>
      <w:rPr>
        <w:sz w:val="26"/>
        <w:b/>
        <w:szCs w:val="26"/>
        <w:bCs/>
        <w:rFonts w:ascii="Calibri" w:hAnsi="Calibri" w:eastAsia="WenQuanYi Micro Hei" w:cs="Calibri"/>
        <w:color w:val="00000A"/>
        <w:lang w:val="en-GB" w:eastAsia="en-US" w:bidi="ar-SA"/>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decimal"/>
      <w:lvlText w:val="%1."/>
      <w:lvlJc w:val="left"/>
      <w:pPr>
        <w:tabs>
          <w:tab w:val="num" w:pos="1440"/>
        </w:tabs>
        <w:ind w:left="1440" w:hanging="360"/>
      </w:pPr>
      <w:rPr/>
    </w:lvl>
    <w:lvl w:ilvl="1">
      <w:start w:val="1"/>
      <w:numFmt w:val="decimal"/>
      <w:lvlText w:val="%2."/>
      <w:lvlJc w:val="left"/>
      <w:pPr>
        <w:tabs>
          <w:tab w:val="num" w:pos="1800"/>
        </w:tabs>
        <w:ind w:left="180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520"/>
        </w:tabs>
        <w:ind w:left="2520" w:hanging="360"/>
      </w:pPr>
      <w:rPr/>
    </w:lvl>
    <w:lvl w:ilvl="4">
      <w:start w:val="1"/>
      <w:numFmt w:val="decimal"/>
      <w:lvlText w:val="%5."/>
      <w:lvlJc w:val="left"/>
      <w:pPr>
        <w:tabs>
          <w:tab w:val="num" w:pos="2880"/>
        </w:tabs>
        <w:ind w:left="2880" w:hanging="360"/>
      </w:pPr>
      <w:rPr/>
    </w:lvl>
    <w:lvl w:ilvl="5">
      <w:start w:val="1"/>
      <w:numFmt w:val="decimal"/>
      <w:lvlText w:val="%6."/>
      <w:lvlJc w:val="left"/>
      <w:pPr>
        <w:tabs>
          <w:tab w:val="num" w:pos="3240"/>
        </w:tabs>
        <w:ind w:left="3240" w:hanging="360"/>
      </w:pPr>
      <w:rPr/>
    </w:lvl>
    <w:lvl w:ilvl="6">
      <w:start w:val="1"/>
      <w:numFmt w:val="decimal"/>
      <w:lvlText w:val="%7."/>
      <w:lvlJc w:val="left"/>
      <w:pPr>
        <w:tabs>
          <w:tab w:val="num" w:pos="3600"/>
        </w:tabs>
        <w:ind w:left="3600" w:hanging="360"/>
      </w:pPr>
      <w:rPr/>
    </w:lvl>
    <w:lvl w:ilvl="7">
      <w:start w:val="1"/>
      <w:numFmt w:val="decimal"/>
      <w:lvlText w:val="%8."/>
      <w:lvlJc w:val="left"/>
      <w:pPr>
        <w:tabs>
          <w:tab w:val="num" w:pos="3960"/>
        </w:tabs>
        <w:ind w:left="3960" w:hanging="360"/>
      </w:pPr>
      <w:rPr/>
    </w:lvl>
    <w:lvl w:ilvl="8">
      <w:start w:val="1"/>
      <w:numFmt w:val="decimal"/>
      <w:lvlText w:val="%9."/>
      <w:lvlJc w:val="left"/>
      <w:pPr>
        <w:tabs>
          <w:tab w:val="num" w:pos="4320"/>
        </w:tabs>
        <w:ind w:left="4320" w:hanging="360"/>
      </w:pPr>
      <w:rPr/>
    </w:lvl>
  </w:abstractNum>
  <w:abstractNum w:abstractNumId="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lvl w:ilvl="0">
      <w:start w:val="1"/>
      <w:numFmt w:val="decimal"/>
      <w:lvlText w:val="%1."/>
      <w:lvlJc w:val="left"/>
      <w:pPr>
        <w:ind w:left="720" w:hanging="360"/>
      </w:pPr>
      <w:rPr>
        <w:sz w:val="26"/>
        <w:b/>
        <w:szCs w:val="26"/>
        <w:bCs/>
        <w:rFonts w:ascii="Calibri" w:hAnsi="Calibri" w:eastAsia="WenQuanYi Micro Hei" w:cs="Calibri"/>
        <w:color w:val="00000A"/>
        <w:lang w:val="en-GB" w:eastAsia="en-US" w:bidi="ar-SA"/>
      </w:rPr>
    </w:lvl>
    <w:lvl w:ilvl="1">
      <w:start w:val="1"/>
      <w:numFmt w:val="lowerLetter"/>
      <w:lvlText w:val="%2."/>
      <w:lvlJc w:val="left"/>
      <w:pPr>
        <w:ind w:left="1353" w:hanging="360"/>
      </w:pPr>
      <w:rPr>
        <w:sz w:val="26"/>
        <w:b/>
        <w:szCs w:val="26"/>
        <w:bCs/>
        <w:rFonts w:ascii="Calibri" w:hAnsi="Calibri" w:eastAsia="WenQuanYi Micro Hei" w:cs="Calibri"/>
        <w:color w:val="00000A"/>
        <w:lang w:val="en-GB" w:eastAsia="en-US" w:bidi="ar-SA"/>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95"/>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WenQuanYi Micro Hei" w:cs="Calibri"/>
        <w:szCs w:val="22"/>
        <w:lang w:val="en-GB" w:eastAsia="en-US" w:bidi="ar-SA"/>
      </w:rPr>
    </w:rPrDefault>
    <w:pPrDefault>
      <w:pPr>
        <w:spacing w:lineRule="auto" w:line="276"/>
      </w:pPr>
    </w:pPrDefault>
  </w:docDefaults>
  <w:style w:type="paragraph" w:styleId="Normal">
    <w:name w:val="Normal"/>
    <w:qFormat/>
    <w:pPr>
      <w:widowControl/>
      <w:overflowPunct w:val="false"/>
      <w:bidi w:val="0"/>
      <w:spacing w:lineRule="auto" w:line="276" w:before="0" w:after="200"/>
      <w:jc w:val="left"/>
    </w:pPr>
    <w:rPr>
      <w:rFonts w:ascii="Calibri" w:hAnsi="Calibri" w:eastAsia="WenQuanYi Micro Hei" w:cs="Calibri"/>
      <w:color w:val="00000A"/>
      <w:sz w:val="22"/>
      <w:szCs w:val="22"/>
      <w:lang w:val="en-GB" w:eastAsia="en-US" w:bidi="ar-SA"/>
    </w:rPr>
  </w:style>
  <w:style w:type="paragraph" w:styleId="Heading1">
    <w:name w:val="Heading 1"/>
    <w:basedOn w:val="Heading"/>
    <w:qFormat/>
    <w:pPr>
      <w:spacing w:before="240" w:after="120"/>
      <w:outlineLvl w:val="0"/>
    </w:pPr>
    <w:rPr>
      <w:b/>
      <w:bCs/>
      <w:sz w:val="36"/>
      <w:szCs w:val="36"/>
    </w:rPr>
  </w:style>
  <w:style w:type="paragraph" w:styleId="Heading2">
    <w:name w:val="Heading 2"/>
    <w:basedOn w:val="Heading"/>
    <w:qFormat/>
    <w:pPr>
      <w:spacing w:before="200" w:after="120"/>
      <w:outlineLvl w:val="1"/>
    </w:pPr>
    <w:rPr>
      <w:b/>
      <w:bCs/>
      <w:sz w:val="32"/>
      <w:szCs w:val="32"/>
    </w:rPr>
  </w:style>
  <w:style w:type="paragraph" w:styleId="Heading3">
    <w:name w:val="Heading 3"/>
    <w:basedOn w:val="Heading"/>
    <w:qFormat/>
    <w:pPr>
      <w:spacing w:before="140" w:after="120"/>
      <w:outlineLvl w:val="2"/>
    </w:pPr>
    <w:rPr>
      <w:b/>
      <w:bCs/>
      <w:sz w:val="28"/>
      <w:szCs w:val="28"/>
    </w:rPr>
  </w:style>
  <w:style w:type="character" w:styleId="DefaultParagraphFont">
    <w:name w:val="Default Paragraph Font"/>
    <w:qFormat/>
    <w:rPr/>
  </w:style>
  <w:style w:type="character" w:styleId="HeaderChar">
    <w:name w:val="Header Char"/>
    <w:basedOn w:val="DefaultParagraphFont"/>
    <w:qFormat/>
    <w:rPr/>
  </w:style>
  <w:style w:type="character" w:styleId="FooterChar">
    <w:name w:val="Footer Char"/>
    <w:basedOn w:val="DefaultParagraphFont"/>
    <w:qFormat/>
    <w:rPr/>
  </w:style>
  <w:style w:type="character" w:styleId="ListLabel1">
    <w:name w:val="ListLabel 1"/>
    <w:qFormat/>
    <w:rPr>
      <w:b/>
    </w:rPr>
  </w:style>
  <w:style w:type="character" w:styleId="ListLabel2">
    <w:name w:val="ListLabel 2"/>
    <w:qFormat/>
    <w:rPr>
      <w:rFonts w:ascii="Calibri" w:hAnsi="Calibri" w:eastAsia="WenQuanYi Micro Hei" w:cs="Calibri"/>
      <w:b/>
      <w:bCs/>
      <w:color w:val="00000A"/>
      <w:sz w:val="26"/>
      <w:szCs w:val="26"/>
      <w:lang w:val="en-GB" w:eastAsia="en-US" w:bidi="ar-SA"/>
    </w:rPr>
  </w:style>
  <w:style w:type="character" w:styleId="NumberingSymbols">
    <w:name w:val="Numbering Symbols"/>
    <w:qFormat/>
    <w:rPr/>
  </w:style>
  <w:style w:type="paragraph" w:styleId="Heading">
    <w:name w:val="Heading"/>
    <w:basedOn w:val="Normal"/>
    <w:next w:val="TextBody"/>
    <w:qFormat/>
    <w:pPr>
      <w:keepNext/>
      <w:spacing w:before="240" w:after="120"/>
    </w:pPr>
    <w:rPr>
      <w:rFonts w:ascii="Liberation Sans" w:hAnsi="Liberation Sans" w:eastAsia="WenQuanYi Micro Hei" w:cs="Lohit Hindi"/>
      <w:sz w:val="28"/>
      <w:szCs w:val="28"/>
    </w:rPr>
  </w:style>
  <w:style w:type="paragraph" w:styleId="TextBody">
    <w:name w:val="Text Body"/>
    <w:basedOn w:val="Normal"/>
    <w:pPr>
      <w:spacing w:before="0" w:after="120"/>
    </w:pPr>
    <w:rPr/>
  </w:style>
  <w:style w:type="paragraph" w:styleId="List">
    <w:name w:val="List"/>
    <w:basedOn w:val="TextBody"/>
    <w:pPr/>
    <w:rPr>
      <w:rFonts w:ascii="Arial (W1)" w:hAnsi="Arial (W1)" w:cs="Lohit Hindi"/>
    </w:rPr>
  </w:style>
  <w:style w:type="paragraph" w:styleId="Caption">
    <w:name w:val="Caption"/>
    <w:basedOn w:val="Normal"/>
    <w:qFormat/>
    <w:pPr>
      <w:suppressLineNumbers/>
      <w:spacing w:before="120" w:after="120"/>
    </w:pPr>
    <w:rPr>
      <w:rFonts w:ascii="Arial (W1)" w:hAnsi="Arial (W1)" w:cs="Lohit Hindi"/>
      <w:i/>
      <w:iCs/>
      <w:sz w:val="24"/>
      <w:szCs w:val="24"/>
    </w:rPr>
  </w:style>
  <w:style w:type="paragraph" w:styleId="Index">
    <w:name w:val="Index"/>
    <w:basedOn w:val="Normal"/>
    <w:qFormat/>
    <w:pPr>
      <w:suppressLineNumbers/>
    </w:pPr>
    <w:rPr>
      <w:rFonts w:ascii="Arial (W1)" w:hAnsi="Arial (W1)" w:cs="Lohit Hindi"/>
    </w:rPr>
  </w:style>
  <w:style w:type="paragraph" w:styleId="ListParagraph">
    <w:name w:val="List Paragraph"/>
    <w:basedOn w:val="Normal"/>
    <w:qFormat/>
    <w:pPr>
      <w:spacing w:before="0" w:after="200"/>
      <w:ind w:left="720" w:right="0" w:hanging="0"/>
    </w:pPr>
    <w:rPr/>
  </w:style>
  <w:style w:type="paragraph" w:styleId="Header">
    <w:name w:val="Header"/>
    <w:basedOn w:val="Normal"/>
    <w:pPr>
      <w:suppressLineNumbers/>
      <w:tabs>
        <w:tab w:val="center" w:pos="4513" w:leader="none"/>
        <w:tab w:val="right" w:pos="9026" w:leader="none"/>
      </w:tabs>
      <w:spacing w:lineRule="auto" w:line="240" w:before="0" w:after="0"/>
    </w:pPr>
    <w:rPr/>
  </w:style>
  <w:style w:type="paragraph" w:styleId="Footer">
    <w:name w:val="Footer"/>
    <w:basedOn w:val="Normal"/>
    <w:pPr>
      <w:suppressLineNumbers/>
      <w:tabs>
        <w:tab w:val="center" w:pos="4513" w:leader="none"/>
        <w:tab w:val="right" w:pos="9026" w:leader="none"/>
      </w:tabs>
      <w:spacing w:lineRule="auto" w:line="240" w:before="0" w:after="0"/>
    </w:pPr>
    <w:rPr/>
  </w:style>
  <w:style w:type="paragraph" w:styleId="Quotations">
    <w:name w:val="Quotations"/>
    <w:basedOn w:val="Normal"/>
    <w:qFormat/>
    <w:pPr>
      <w:spacing w:before="0" w:after="283"/>
      <w:ind w:left="567" w:right="567" w:hanging="0"/>
    </w:pPr>
    <w:rPr/>
  </w:style>
  <w:style w:type="paragraph" w:styleId="Title">
    <w:name w:val="Title"/>
    <w:basedOn w:val="Heading"/>
    <w:qFormat/>
    <w:pPr>
      <w:jc w:val="center"/>
    </w:pPr>
    <w:rPr>
      <w:b/>
      <w:bCs/>
      <w:sz w:val="56"/>
      <w:szCs w:val="56"/>
    </w:rPr>
  </w:style>
  <w:style w:type="paragraph" w:styleId="Subtitle">
    <w:name w:val="Subtitle"/>
    <w:basedOn w:val="Heading"/>
    <w:qFormat/>
    <w:pPr>
      <w:spacing w:before="60" w:after="120"/>
      <w:jc w:val="center"/>
    </w:pPr>
    <w:rPr>
      <w:sz w:val="36"/>
      <w:szCs w:val="3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116</TotalTime>
  <Application>LibreOffice/5.0.2.2$Linux_X86_64 LibreOffice_project/00m0$Build-2</Application>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2011-09-07T10:45:00Z</dcterms:created>
  <dc:creator>Oliver</dc:creator>
  <dc:language>en-GB</dc:language>
  <cp:lastModifiedBy>oliver </cp:lastModifiedBy>
  <dcterms:modified xsi:type="dcterms:W3CDTF">2015-10-18T10:37:09Z</dcterms:modified>
  <cp:revision>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